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DE392A" w:rsidP="00DE392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NJCAA Region XII Women’s Meeting Minutes</w:t>
      </w:r>
    </w:p>
    <w:p w:rsidR="00DE392A" w:rsidRDefault="009B2D5B" w:rsidP="00DE392A">
      <w:pPr>
        <w:spacing w:after="0" w:line="240" w:lineRule="auto"/>
        <w:jc w:val="center"/>
        <w:rPr>
          <w:b/>
        </w:rPr>
      </w:pPr>
      <w:r>
        <w:rPr>
          <w:b/>
        </w:rPr>
        <w:t>Monday, September 23, 2013</w:t>
      </w:r>
      <w:r w:rsidR="003A3753">
        <w:rPr>
          <w:b/>
        </w:rPr>
        <w:br/>
      </w:r>
      <w:r>
        <w:rPr>
          <w:b/>
        </w:rPr>
        <w:t>M</w:t>
      </w:r>
      <w:r w:rsidRPr="009B2D5B">
        <w:rPr>
          <w:b/>
        </w:rPr>
        <w:t>illennium</w:t>
      </w:r>
      <w:r>
        <w:rPr>
          <w:b/>
        </w:rPr>
        <w:t xml:space="preserve"> Hotel, Cincinnati, OH</w:t>
      </w:r>
    </w:p>
    <w:p w:rsidR="00DE392A" w:rsidRDefault="00DE392A" w:rsidP="00DE392A">
      <w:pPr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Roll call. 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 xml:space="preserve">Everyone was present </w:t>
      </w:r>
      <w:r w:rsidR="009B2D5B">
        <w:t>with the exception of Kirtland CC</w:t>
      </w:r>
      <w:r w:rsidR="00443360">
        <w:t xml:space="preserve"> and Mid-Michigan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3A3753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</w:t>
      </w:r>
      <w:r w:rsidR="00DE392A">
        <w:t>I.</w:t>
      </w:r>
      <w:r w:rsidR="00DE392A">
        <w:tab/>
      </w:r>
      <w:r w:rsidR="009B2D5B">
        <w:t>The minutes of the March, 2013 meeting were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Cali Crawford of Schoolcraft College has been appointed to fill the assistant directors position with the 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</w:r>
      <w:proofErr w:type="gramStart"/>
      <w:r>
        <w:t>departure</w:t>
      </w:r>
      <w:proofErr w:type="gramEnd"/>
      <w:r>
        <w:t xml:space="preserve"> of Chip Hare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The Financial Report was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The region will be looking for a treasurer after the tax exempt status is approved. 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 xml:space="preserve">Norma </w:t>
      </w:r>
      <w:proofErr w:type="spellStart"/>
      <w:r>
        <w:t>Dycus</w:t>
      </w:r>
      <w:proofErr w:type="spellEnd"/>
      <w:r>
        <w:t xml:space="preserve"> was on hand after receiving the George Killian Award from the NJCAA. She had the $500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</w:r>
      <w:proofErr w:type="gramStart"/>
      <w:r>
        <w:t>award</w:t>
      </w:r>
      <w:proofErr w:type="gramEnd"/>
      <w:r>
        <w:t xml:space="preserve"> donated to Region XII.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Sport Reports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Will be in Region III Tournament at Monroe CC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The updated regulations were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II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Reminder to follow the NJCAA regulations on All-American photos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Reminder about the new hash marks for women’s basketball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Basketball III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New regulations were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D.</w:t>
      </w:r>
      <w:r>
        <w:tab/>
        <w:t>Bowling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New regulations were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Cross Country 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Report was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>Cross Country III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Cali Crawford is the new chair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 xml:space="preserve">Golf 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 xml:space="preserve">1. </w:t>
      </w:r>
      <w:r>
        <w:tab/>
        <w:t xml:space="preserve">Need a Region </w:t>
      </w:r>
      <w:proofErr w:type="gramStart"/>
      <w:r>
        <w:t>Date</w:t>
      </w:r>
      <w:proofErr w:type="gramEnd"/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The North will host in odd years and south will host in even years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3.</w:t>
      </w:r>
      <w:r>
        <w:tab/>
        <w:t>New regulations were approved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H.</w:t>
      </w:r>
      <w:r>
        <w:tab/>
        <w:t>Half Marathon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Laurie Huber is the chair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I.</w:t>
      </w:r>
      <w:r>
        <w:tab/>
        <w:t>Soccer I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Delta College won the bid for the 2014 Regional Tournament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Soccer III</w:t>
      </w:r>
    </w:p>
    <w:p w:rsidR="00443360" w:rsidRPr="00DE392A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 </w:t>
      </w:r>
    </w:p>
    <w:p w:rsidR="00995E58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Report was approved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Softball 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Lansing CC won the bid for the District Tournament for two year. (After the meeting they took Kellogg’s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</w:r>
      <w:r>
        <w:tab/>
      </w:r>
      <w:proofErr w:type="gramStart"/>
      <w:r>
        <w:t>final</w:t>
      </w:r>
      <w:proofErr w:type="gramEnd"/>
      <w:r>
        <w:t xml:space="preserve"> year).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Softball III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Will be in the Region IV Tournament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Women’s Tennis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schools in the Region have women’s tennis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Track Indoor &amp; Outdoor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Indoor Regional – February 14-15 at Grand Valley State University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Outdoor Regional – April 25-26 at Hillsdale College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M.</w:t>
      </w:r>
      <w:r>
        <w:tab/>
        <w:t>Volleyball 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Report approved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N.</w:t>
      </w:r>
      <w:r>
        <w:tab/>
        <w:t>Volleyball IIII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Will be in the Region XX tournament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New Regulations were passed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VI.</w:t>
      </w:r>
      <w:r>
        <w:tab/>
        <w:t>Meeting was adjourned</w:t>
      </w:r>
    </w:p>
    <w:p w:rsidR="00443360" w:rsidRPr="00DE392A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bookmarkStart w:id="0" w:name="_GoBack"/>
      <w:bookmarkEnd w:id="0"/>
    </w:p>
    <w:sectPr w:rsidR="00443360" w:rsidRPr="00DE392A" w:rsidSect="00DE392A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7BF9"/>
    <w:multiLevelType w:val="hybridMultilevel"/>
    <w:tmpl w:val="FF10ABA2"/>
    <w:lvl w:ilvl="0" w:tplc="92EE4C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3473E"/>
    <w:multiLevelType w:val="hybridMultilevel"/>
    <w:tmpl w:val="54F005E8"/>
    <w:lvl w:ilvl="0" w:tplc="9BAA33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AD03A47"/>
    <w:multiLevelType w:val="hybridMultilevel"/>
    <w:tmpl w:val="D84EC116"/>
    <w:lvl w:ilvl="0" w:tplc="AF9A29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990FD4"/>
    <w:multiLevelType w:val="hybridMultilevel"/>
    <w:tmpl w:val="DA50E56E"/>
    <w:lvl w:ilvl="0" w:tplc="5BE26D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B137C8"/>
    <w:multiLevelType w:val="hybridMultilevel"/>
    <w:tmpl w:val="D44E5CD8"/>
    <w:lvl w:ilvl="0" w:tplc="69A203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1575AE8"/>
    <w:multiLevelType w:val="hybridMultilevel"/>
    <w:tmpl w:val="35C42F86"/>
    <w:lvl w:ilvl="0" w:tplc="BB9605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94690F"/>
    <w:multiLevelType w:val="hybridMultilevel"/>
    <w:tmpl w:val="1E4A5EDE"/>
    <w:lvl w:ilvl="0" w:tplc="48A0B9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F46004E"/>
    <w:multiLevelType w:val="hybridMultilevel"/>
    <w:tmpl w:val="3CAE33C6"/>
    <w:lvl w:ilvl="0" w:tplc="6AA267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A1C26ED"/>
    <w:multiLevelType w:val="hybridMultilevel"/>
    <w:tmpl w:val="E5B047C8"/>
    <w:lvl w:ilvl="0" w:tplc="B04624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4E15913"/>
    <w:multiLevelType w:val="hybridMultilevel"/>
    <w:tmpl w:val="73C84574"/>
    <w:lvl w:ilvl="0" w:tplc="C95C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2A"/>
    <w:rsid w:val="00233FE4"/>
    <w:rsid w:val="003A3753"/>
    <w:rsid w:val="00443360"/>
    <w:rsid w:val="005C73F7"/>
    <w:rsid w:val="0065084A"/>
    <w:rsid w:val="00891408"/>
    <w:rsid w:val="008A1449"/>
    <w:rsid w:val="00995E58"/>
    <w:rsid w:val="009B2D5B"/>
    <w:rsid w:val="009C3C75"/>
    <w:rsid w:val="009C5D19"/>
    <w:rsid w:val="00A57441"/>
    <w:rsid w:val="00A64D0D"/>
    <w:rsid w:val="00C42B28"/>
    <w:rsid w:val="00D42B8C"/>
    <w:rsid w:val="00DE392A"/>
    <w:rsid w:val="00F64A4D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2014-03-26T16:18:00Z</dcterms:created>
  <dcterms:modified xsi:type="dcterms:W3CDTF">2014-03-26T16:18:00Z</dcterms:modified>
</cp:coreProperties>
</file>